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44A7F4" w14:textId="0486B578" w:rsidR="001100C6" w:rsidRPr="007305BF" w:rsidRDefault="007305BF" w:rsidP="007305BF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01- </w:t>
      </w:r>
      <w:r w:rsidR="001100C6" w:rsidRPr="007305BF">
        <w:rPr>
          <w:b/>
          <w:bCs/>
          <w:sz w:val="32"/>
          <w:szCs w:val="32"/>
          <w:lang w:val="es-ES"/>
        </w:rPr>
        <w:t>FUENTE TIPOGRÁFICA</w:t>
      </w:r>
      <w:r w:rsidR="009A17C8" w:rsidRPr="007305BF">
        <w:rPr>
          <w:b/>
          <w:bCs/>
          <w:sz w:val="32"/>
          <w:szCs w:val="32"/>
          <w:lang w:val="es-ES"/>
        </w:rPr>
        <w:t>:</w:t>
      </w:r>
    </w:p>
    <w:p w14:paraId="6ADDFF8C" w14:textId="0E7DD6DA" w:rsidR="00184668" w:rsidRPr="007E6758" w:rsidRDefault="007E6758" w:rsidP="00184668">
      <w:pPr>
        <w:rPr>
          <w:bCs/>
          <w:sz w:val="32"/>
          <w:szCs w:val="32"/>
          <w:lang w:val="en-US"/>
        </w:rPr>
      </w:pPr>
      <w:proofErr w:type="spellStart"/>
      <w:r w:rsidRPr="007E6758">
        <w:rPr>
          <w:bCs/>
          <w:sz w:val="32"/>
          <w:szCs w:val="32"/>
          <w:lang w:val="en-US"/>
        </w:rPr>
        <w:t>Titilium</w:t>
      </w:r>
      <w:proofErr w:type="spellEnd"/>
      <w:r w:rsidRPr="007E6758">
        <w:rPr>
          <w:bCs/>
          <w:sz w:val="32"/>
          <w:szCs w:val="32"/>
          <w:lang w:val="en-US"/>
        </w:rPr>
        <w:t xml:space="preserve"> web</w:t>
      </w:r>
    </w:p>
    <w:p w14:paraId="156DE25D" w14:textId="7DFF697B" w:rsidR="00F669CD" w:rsidRDefault="007E6758">
      <w:pPr>
        <w:rPr>
          <w:lang w:val="en-US"/>
        </w:rPr>
      </w:pPr>
      <w:hyperlink r:id="rId5" w:history="1">
        <w:r w:rsidRPr="00D56E5E">
          <w:rPr>
            <w:rStyle w:val="Hipervnculo"/>
            <w:lang w:val="en-US"/>
          </w:rPr>
          <w:t>https://fonts.google.com/specimen/Titillium+Web?query=titi</w:t>
        </w:r>
      </w:hyperlink>
    </w:p>
    <w:p w14:paraId="4E716FAF" w14:textId="77777777" w:rsidR="007E6758" w:rsidRPr="007E6758" w:rsidRDefault="007E6758">
      <w:pPr>
        <w:rPr>
          <w:b/>
          <w:bCs/>
          <w:sz w:val="32"/>
          <w:szCs w:val="32"/>
          <w:lang w:val="en-US"/>
        </w:rPr>
      </w:pPr>
    </w:p>
    <w:p w14:paraId="57AD3C53" w14:textId="66CF0A2F" w:rsidR="001100C6" w:rsidRDefault="001100C6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02- COLORES </w:t>
      </w:r>
      <w:r w:rsidRPr="001100C6">
        <w:rPr>
          <w:b/>
          <w:bCs/>
          <w:sz w:val="32"/>
          <w:szCs w:val="32"/>
          <w:lang w:val="es-ES"/>
        </w:rPr>
        <w:t>HEX:</w:t>
      </w:r>
    </w:p>
    <w:p w14:paraId="77A70E34" w14:textId="4AC28C31" w:rsidR="00184668" w:rsidRDefault="007E6758">
      <w:pPr>
        <w:rPr>
          <w:bCs/>
          <w:sz w:val="32"/>
          <w:szCs w:val="32"/>
          <w:lang w:val="es-ES"/>
        </w:rPr>
      </w:pPr>
      <w:r>
        <w:rPr>
          <w:bCs/>
          <w:sz w:val="32"/>
          <w:szCs w:val="32"/>
          <w:lang w:val="es-ES"/>
        </w:rPr>
        <w:t>Fondos negros: son totalmente negros</w:t>
      </w:r>
    </w:p>
    <w:p w14:paraId="3CD3EE44" w14:textId="1181830A" w:rsidR="00D257D2" w:rsidRDefault="007E6758" w:rsidP="00ED0690">
      <w:pPr>
        <w:rPr>
          <w:bCs/>
          <w:sz w:val="32"/>
          <w:szCs w:val="32"/>
          <w:lang w:val="es-ES"/>
        </w:rPr>
      </w:pPr>
      <w:r>
        <w:rPr>
          <w:bCs/>
          <w:sz w:val="32"/>
          <w:szCs w:val="32"/>
          <w:lang w:val="es-ES"/>
        </w:rPr>
        <w:t xml:space="preserve">Fondos grises obscuros: </w:t>
      </w:r>
      <w:r w:rsidR="002F1BD6" w:rsidRPr="002F1BD6">
        <w:rPr>
          <w:bCs/>
          <w:sz w:val="32"/>
          <w:szCs w:val="32"/>
          <w:lang w:val="es-ES"/>
        </w:rPr>
        <w:t>1e1e1e</w:t>
      </w:r>
    </w:p>
    <w:p w14:paraId="308CD81F" w14:textId="6E296466" w:rsidR="002F1BD6" w:rsidRDefault="002F1BD6" w:rsidP="00ED0690">
      <w:pPr>
        <w:rPr>
          <w:bCs/>
          <w:sz w:val="32"/>
          <w:szCs w:val="32"/>
          <w:lang w:val="es-ES"/>
        </w:rPr>
      </w:pPr>
      <w:r>
        <w:rPr>
          <w:bCs/>
          <w:sz w:val="32"/>
          <w:szCs w:val="32"/>
          <w:lang w:val="es-ES"/>
        </w:rPr>
        <w:t>Todos los textos blancos totales</w:t>
      </w:r>
    </w:p>
    <w:p w14:paraId="4FEBBD3B" w14:textId="77777777" w:rsidR="00D257D2" w:rsidRPr="00D257D2" w:rsidRDefault="00D257D2">
      <w:pPr>
        <w:rPr>
          <w:bCs/>
          <w:sz w:val="32"/>
          <w:szCs w:val="32"/>
          <w:lang w:val="en-US"/>
        </w:rPr>
      </w:pPr>
    </w:p>
    <w:p w14:paraId="6427BAB5" w14:textId="6C741D78" w:rsidR="009A17C8" w:rsidRPr="009A17C8" w:rsidRDefault="009A17C8" w:rsidP="009A17C8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04- A QUE CORREO LLEGARÁ EL FORMULARIO CONTACTO:</w:t>
      </w:r>
    </w:p>
    <w:p w14:paraId="6FE3C291" w14:textId="24D7F9BE" w:rsidR="002F1BD6" w:rsidRDefault="00262B7E" w:rsidP="007305BF">
      <w:r>
        <w:t>pruebascorreosbb@gmail.com</w:t>
      </w:r>
    </w:p>
    <w:p w14:paraId="4AD3D724" w14:textId="4E0E24CA" w:rsidR="00EB4DF6" w:rsidRDefault="00EB4DF6" w:rsidP="007305BF"/>
    <w:p w14:paraId="75DFA530" w14:textId="24442AB4" w:rsidR="00EB4DF6" w:rsidRDefault="00EB4DF6" w:rsidP="00EB4DF6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05- Todos los botones con el WhatsApp te deberá abrir directamente </w:t>
      </w:r>
      <w:proofErr w:type="spellStart"/>
      <w:r>
        <w:rPr>
          <w:b/>
          <w:bCs/>
          <w:sz w:val="32"/>
          <w:szCs w:val="32"/>
          <w:lang w:val="es-ES"/>
        </w:rPr>
        <w:t>whats</w:t>
      </w:r>
      <w:proofErr w:type="spellEnd"/>
      <w:r>
        <w:rPr>
          <w:b/>
          <w:bCs/>
          <w:sz w:val="32"/>
          <w:szCs w:val="32"/>
          <w:lang w:val="es-ES"/>
        </w:rPr>
        <w:t>:</w:t>
      </w:r>
    </w:p>
    <w:p w14:paraId="66270771" w14:textId="025561E8" w:rsidR="00EB4DF6" w:rsidRDefault="00EB4DF6" w:rsidP="00EB4DF6">
      <w:pPr>
        <w:rPr>
          <w:b/>
          <w:bCs/>
          <w:sz w:val="32"/>
          <w:szCs w:val="32"/>
          <w:lang w:val="es-ES"/>
        </w:rPr>
      </w:pPr>
    </w:p>
    <w:p w14:paraId="19C9765A" w14:textId="77777777" w:rsidR="00EB4DF6" w:rsidRPr="009A17C8" w:rsidRDefault="00EB4DF6" w:rsidP="00EB4DF6">
      <w:pPr>
        <w:rPr>
          <w:b/>
          <w:bCs/>
          <w:sz w:val="32"/>
          <w:szCs w:val="32"/>
          <w:lang w:val="es-ES"/>
        </w:rPr>
      </w:pPr>
    </w:p>
    <w:p w14:paraId="2099AB51" w14:textId="42817E59" w:rsidR="00EB4DF6" w:rsidRPr="009A17C8" w:rsidRDefault="00EB4DF6" w:rsidP="00EB4DF6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>07- El Aviso de privacidad</w:t>
      </w:r>
      <w:r w:rsidR="002F1BD6">
        <w:rPr>
          <w:b/>
          <w:bCs/>
          <w:sz w:val="32"/>
          <w:szCs w:val="32"/>
          <w:lang w:val="es-ES"/>
        </w:rPr>
        <w:t xml:space="preserve"> y </w:t>
      </w:r>
      <w:proofErr w:type="spellStart"/>
      <w:r w:rsidR="002F1BD6">
        <w:rPr>
          <w:b/>
          <w:bCs/>
          <w:sz w:val="32"/>
          <w:szCs w:val="32"/>
          <w:lang w:val="es-ES"/>
        </w:rPr>
        <w:t>terminos</w:t>
      </w:r>
      <w:proofErr w:type="spellEnd"/>
      <w:r>
        <w:rPr>
          <w:b/>
          <w:bCs/>
          <w:sz w:val="32"/>
          <w:szCs w:val="32"/>
          <w:lang w:val="es-ES"/>
        </w:rPr>
        <w:t xml:space="preserve"> tendrá</w:t>
      </w:r>
      <w:r w:rsidR="002F1BD6">
        <w:rPr>
          <w:b/>
          <w:bCs/>
          <w:sz w:val="32"/>
          <w:szCs w:val="32"/>
          <w:lang w:val="es-ES"/>
        </w:rPr>
        <w:t>n</w:t>
      </w:r>
      <w:r>
        <w:rPr>
          <w:b/>
          <w:bCs/>
          <w:sz w:val="32"/>
          <w:szCs w:val="32"/>
          <w:lang w:val="es-ES"/>
        </w:rPr>
        <w:t xml:space="preserve"> link hacia otra pantalla</w:t>
      </w:r>
    </w:p>
    <w:p w14:paraId="19D4F4F9" w14:textId="2903B9DE" w:rsidR="00262B7E" w:rsidRDefault="00262B7E" w:rsidP="00262B7E">
      <w:r>
        <w:t>pendientes</w:t>
      </w:r>
    </w:p>
    <w:p w14:paraId="0FA6322D" w14:textId="77777777" w:rsidR="00EB4DF6" w:rsidRDefault="00EB4DF6" w:rsidP="007305BF"/>
    <w:p w14:paraId="32DD8A53" w14:textId="4702DA82" w:rsidR="007305BF" w:rsidRDefault="007305BF" w:rsidP="007305BF"/>
    <w:p w14:paraId="471AA665" w14:textId="2E068D40" w:rsidR="0065740D" w:rsidRDefault="0065740D">
      <w:pPr>
        <w:rPr>
          <w:bCs/>
          <w:sz w:val="32"/>
          <w:szCs w:val="32"/>
          <w:lang w:val="es-ES"/>
        </w:rPr>
      </w:pPr>
    </w:p>
    <w:p w14:paraId="4C6597BB" w14:textId="707AC5B6" w:rsidR="007305BF" w:rsidRDefault="007305BF">
      <w:pPr>
        <w:rPr>
          <w:bCs/>
          <w:sz w:val="32"/>
          <w:szCs w:val="32"/>
          <w:lang w:val="es-ES"/>
        </w:rPr>
      </w:pPr>
    </w:p>
    <w:p w14:paraId="30FFBCB9" w14:textId="5DF7C45F" w:rsidR="007305BF" w:rsidRDefault="007305BF">
      <w:pPr>
        <w:rPr>
          <w:bCs/>
          <w:sz w:val="32"/>
          <w:szCs w:val="32"/>
          <w:lang w:val="es-ES"/>
        </w:rPr>
      </w:pPr>
    </w:p>
    <w:p w14:paraId="05354F13" w14:textId="69274838" w:rsidR="007305BF" w:rsidRDefault="007305BF">
      <w:pPr>
        <w:rPr>
          <w:bCs/>
          <w:sz w:val="32"/>
          <w:szCs w:val="32"/>
          <w:lang w:val="es-ES"/>
        </w:rPr>
      </w:pPr>
    </w:p>
    <w:p w14:paraId="4A00667A" w14:textId="78234993" w:rsidR="007305BF" w:rsidRPr="00C03DB8" w:rsidRDefault="00620F51">
      <w:pPr>
        <w:rPr>
          <w:b/>
          <w:bCs/>
          <w:sz w:val="32"/>
          <w:szCs w:val="32"/>
          <w:lang w:val="es-ES"/>
        </w:rPr>
      </w:pPr>
      <w:r>
        <w:rPr>
          <w:b/>
          <w:bCs/>
          <w:sz w:val="32"/>
          <w:szCs w:val="32"/>
          <w:lang w:val="es-ES"/>
        </w:rPr>
        <w:t xml:space="preserve">05- </w:t>
      </w:r>
      <w:r w:rsidR="007305BF" w:rsidRPr="00620F51">
        <w:rPr>
          <w:b/>
          <w:bCs/>
          <w:sz w:val="32"/>
          <w:szCs w:val="32"/>
          <w:lang w:val="es-ES"/>
        </w:rPr>
        <w:t>TIPOGRAFÍA Y ESTILOS</w:t>
      </w:r>
    </w:p>
    <w:p w14:paraId="29EB2E50" w14:textId="3E5C8A81" w:rsidR="00C03DB8" w:rsidRDefault="00C03DB8">
      <w:pPr>
        <w:rPr>
          <w:bCs/>
          <w:sz w:val="32"/>
          <w:szCs w:val="32"/>
          <w:lang w:val="es-ES"/>
        </w:rPr>
      </w:pPr>
    </w:p>
    <w:p w14:paraId="003DF248" w14:textId="6F03BB0F" w:rsidR="00C03DB8" w:rsidRDefault="002F1BD6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64B2F48C" wp14:editId="2EC5A2CF">
            <wp:extent cx="2934269" cy="1381145"/>
            <wp:effectExtent l="0" t="0" r="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126" cy="138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22CF" w14:textId="214062DA" w:rsidR="002F1BD6" w:rsidRDefault="002F1BD6">
      <w:pPr>
        <w:rPr>
          <w:bCs/>
          <w:sz w:val="32"/>
          <w:szCs w:val="32"/>
          <w:lang w:val="es-ES"/>
        </w:rPr>
      </w:pPr>
    </w:p>
    <w:p w14:paraId="3E1CFE37" w14:textId="77777777" w:rsidR="002F1BD6" w:rsidRDefault="002F1BD6">
      <w:pPr>
        <w:rPr>
          <w:bCs/>
          <w:sz w:val="32"/>
          <w:szCs w:val="32"/>
          <w:lang w:val="es-ES"/>
        </w:rPr>
      </w:pPr>
    </w:p>
    <w:p w14:paraId="4FBE8069" w14:textId="4A2A31B1" w:rsidR="00047FB3" w:rsidRDefault="002F1BD6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lastRenderedPageBreak/>
        <w:drawing>
          <wp:inline distT="0" distB="0" distL="0" distR="0" wp14:anchorId="1F5AECC1" wp14:editId="53539FE7">
            <wp:extent cx="3173105" cy="1701083"/>
            <wp:effectExtent l="0" t="0" r="1905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065" cy="171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25CC" w14:textId="71AC896E" w:rsidR="002F1BD6" w:rsidRDefault="002F1BD6">
      <w:pPr>
        <w:rPr>
          <w:bCs/>
          <w:sz w:val="32"/>
          <w:szCs w:val="32"/>
          <w:lang w:val="es-ES"/>
        </w:rPr>
      </w:pPr>
    </w:p>
    <w:p w14:paraId="032132EE" w14:textId="166455B0" w:rsidR="002F1BD6" w:rsidRDefault="002F1BD6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2CBE0C36" wp14:editId="68CCDDC2">
            <wp:extent cx="3118514" cy="2056350"/>
            <wp:effectExtent l="0" t="0" r="5715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056" cy="20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FE3B" w14:textId="5920E73D" w:rsidR="002F1BD6" w:rsidRDefault="002F1BD6">
      <w:pPr>
        <w:rPr>
          <w:bCs/>
          <w:sz w:val="32"/>
          <w:szCs w:val="32"/>
          <w:lang w:val="es-ES"/>
        </w:rPr>
      </w:pPr>
    </w:p>
    <w:p w14:paraId="5E53E5C7" w14:textId="1ABCA7AD" w:rsidR="002F1BD6" w:rsidRDefault="002F1BD6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04F96D08" wp14:editId="700C1633">
            <wp:extent cx="3220872" cy="1662550"/>
            <wp:effectExtent l="0" t="0" r="508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865" cy="167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6925" w14:textId="16C38D5B" w:rsidR="002F1BD6" w:rsidRDefault="002F1BD6">
      <w:pPr>
        <w:rPr>
          <w:bCs/>
          <w:sz w:val="32"/>
          <w:szCs w:val="32"/>
          <w:lang w:val="es-ES"/>
        </w:rPr>
      </w:pPr>
    </w:p>
    <w:p w14:paraId="67129886" w14:textId="1F2A5614" w:rsidR="002F1BD6" w:rsidRDefault="002F1BD6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3300CF9C" wp14:editId="0496904C">
            <wp:extent cx="3227696" cy="1463383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051" cy="147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0606" w14:textId="2B34D5F8" w:rsidR="002F1BD6" w:rsidRDefault="002F1BD6">
      <w:pPr>
        <w:rPr>
          <w:bCs/>
          <w:sz w:val="32"/>
          <w:szCs w:val="32"/>
          <w:lang w:val="es-ES"/>
        </w:rPr>
      </w:pPr>
    </w:p>
    <w:p w14:paraId="25015101" w14:textId="3E8D58E6" w:rsidR="002F1BD6" w:rsidRDefault="002F1BD6">
      <w:pPr>
        <w:rPr>
          <w:bCs/>
          <w:sz w:val="32"/>
          <w:szCs w:val="32"/>
          <w:lang w:val="es-ES"/>
        </w:rPr>
      </w:pPr>
    </w:p>
    <w:p w14:paraId="4F98389C" w14:textId="732822C6" w:rsidR="002F1BD6" w:rsidRDefault="002F1BD6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lastRenderedPageBreak/>
        <w:drawing>
          <wp:inline distT="0" distB="0" distL="0" distR="0" wp14:anchorId="116996DB" wp14:editId="65AE84C3">
            <wp:extent cx="3152633" cy="1460028"/>
            <wp:effectExtent l="0" t="0" r="0" b="6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188" cy="146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0262" w14:textId="38275E91" w:rsidR="002F1BD6" w:rsidRDefault="002F1BD6">
      <w:pPr>
        <w:rPr>
          <w:bCs/>
          <w:sz w:val="32"/>
          <w:szCs w:val="32"/>
          <w:lang w:val="es-ES"/>
        </w:rPr>
      </w:pPr>
    </w:p>
    <w:p w14:paraId="5963A8E8" w14:textId="5ABDEAFA" w:rsidR="002F1BD6" w:rsidRDefault="002F1BD6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2F812632" wp14:editId="15C25184">
            <wp:extent cx="3152140" cy="1412007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740" cy="14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513C" w14:textId="7EF55185" w:rsidR="002F1BD6" w:rsidRDefault="002F1BD6">
      <w:pPr>
        <w:rPr>
          <w:bCs/>
          <w:sz w:val="32"/>
          <w:szCs w:val="32"/>
          <w:lang w:val="es-ES"/>
        </w:rPr>
      </w:pPr>
    </w:p>
    <w:p w14:paraId="24455CA5" w14:textId="4D1EDD36" w:rsidR="002F1BD6" w:rsidRDefault="007332AE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6D6FD258" wp14:editId="64813D70">
            <wp:extent cx="3111690" cy="1496343"/>
            <wp:effectExtent l="0" t="0" r="0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054" cy="150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2D32" w14:textId="44E7A311" w:rsidR="007332AE" w:rsidRDefault="007332AE">
      <w:pPr>
        <w:rPr>
          <w:bCs/>
          <w:sz w:val="32"/>
          <w:szCs w:val="32"/>
          <w:lang w:val="es-ES"/>
        </w:rPr>
      </w:pPr>
    </w:p>
    <w:p w14:paraId="05679D18" w14:textId="4A8F52E3" w:rsidR="007332AE" w:rsidRDefault="006678F8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0116D67B" wp14:editId="42B8E754">
            <wp:extent cx="3207224" cy="1774170"/>
            <wp:effectExtent l="0" t="0" r="0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969" cy="178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B257" w14:textId="79A5B8AD" w:rsidR="006678F8" w:rsidRDefault="006678F8">
      <w:pPr>
        <w:rPr>
          <w:bCs/>
          <w:sz w:val="32"/>
          <w:szCs w:val="32"/>
          <w:lang w:val="es-ES"/>
        </w:rPr>
      </w:pPr>
    </w:p>
    <w:p w14:paraId="65AAB577" w14:textId="3FC19EB3" w:rsidR="006678F8" w:rsidRDefault="006678F8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lastRenderedPageBreak/>
        <w:drawing>
          <wp:inline distT="0" distB="0" distL="0" distR="0" wp14:anchorId="548A68DF" wp14:editId="4B8EC8FE">
            <wp:extent cx="3507475" cy="1561656"/>
            <wp:effectExtent l="0" t="0" r="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032" cy="156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1E7C" w14:textId="40882C46" w:rsidR="006678F8" w:rsidRDefault="006678F8">
      <w:pPr>
        <w:rPr>
          <w:bCs/>
          <w:sz w:val="32"/>
          <w:szCs w:val="32"/>
          <w:lang w:val="es-ES"/>
        </w:rPr>
      </w:pPr>
    </w:p>
    <w:p w14:paraId="4317603C" w14:textId="0C9CFDBF" w:rsidR="006678F8" w:rsidRDefault="006678F8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07449EE0" wp14:editId="30F6F18A">
            <wp:extent cx="3405117" cy="1830472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165" cy="183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4E37" w14:textId="2F289F46" w:rsidR="006678F8" w:rsidRDefault="006678F8">
      <w:pPr>
        <w:rPr>
          <w:bCs/>
          <w:sz w:val="32"/>
          <w:szCs w:val="32"/>
          <w:lang w:val="es-ES"/>
        </w:rPr>
      </w:pPr>
    </w:p>
    <w:p w14:paraId="44730DAE" w14:textId="642C6809" w:rsidR="006678F8" w:rsidRDefault="006678F8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20000A9B" wp14:editId="592B10B2">
            <wp:extent cx="3555242" cy="1599416"/>
            <wp:effectExtent l="0" t="0" r="1270" b="127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101" cy="16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0647" w14:textId="141D7F94" w:rsidR="006678F8" w:rsidRDefault="006678F8">
      <w:pPr>
        <w:rPr>
          <w:bCs/>
          <w:sz w:val="32"/>
          <w:szCs w:val="32"/>
          <w:lang w:val="es-ES"/>
        </w:rPr>
      </w:pPr>
    </w:p>
    <w:p w14:paraId="4AB40391" w14:textId="098A39C8" w:rsidR="006678F8" w:rsidRDefault="006678F8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4DAD103F" wp14:editId="74555AD3">
            <wp:extent cx="3449289" cy="1794680"/>
            <wp:effectExtent l="0" t="0" r="571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261" cy="180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5B24" w14:textId="5ED0315E" w:rsidR="006678F8" w:rsidRDefault="006678F8">
      <w:pPr>
        <w:rPr>
          <w:bCs/>
          <w:sz w:val="32"/>
          <w:szCs w:val="32"/>
          <w:lang w:val="es-ES"/>
        </w:rPr>
      </w:pPr>
    </w:p>
    <w:p w14:paraId="7735E891" w14:textId="77777777" w:rsidR="006678F8" w:rsidRDefault="006678F8">
      <w:pPr>
        <w:rPr>
          <w:bCs/>
          <w:sz w:val="32"/>
          <w:szCs w:val="32"/>
          <w:lang w:val="es-ES"/>
        </w:rPr>
      </w:pPr>
    </w:p>
    <w:p w14:paraId="7402D350" w14:textId="6A27F012" w:rsidR="006678F8" w:rsidRDefault="006678F8">
      <w:pPr>
        <w:rPr>
          <w:bCs/>
          <w:sz w:val="32"/>
          <w:szCs w:val="32"/>
          <w:lang w:val="es-ES"/>
        </w:rPr>
      </w:pPr>
      <w:r>
        <w:rPr>
          <w:bCs/>
          <w:sz w:val="32"/>
          <w:szCs w:val="32"/>
          <w:lang w:val="es-ES"/>
        </w:rPr>
        <w:lastRenderedPageBreak/>
        <w:t>SOBRE HYRA</w:t>
      </w:r>
    </w:p>
    <w:p w14:paraId="1931C3E0" w14:textId="77777777" w:rsidR="006678F8" w:rsidRDefault="006678F8">
      <w:pPr>
        <w:rPr>
          <w:bCs/>
          <w:sz w:val="32"/>
          <w:szCs w:val="32"/>
          <w:lang w:val="es-ES"/>
        </w:rPr>
      </w:pPr>
    </w:p>
    <w:p w14:paraId="413BFBF0" w14:textId="53BD54AE" w:rsidR="006678F8" w:rsidRDefault="006678F8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6325D9E2" wp14:editId="2EDC47DA">
            <wp:extent cx="2258705" cy="1476360"/>
            <wp:effectExtent l="0" t="0" r="190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419" cy="148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72ED" w14:textId="7253AE29" w:rsidR="006678F8" w:rsidRDefault="006678F8">
      <w:pPr>
        <w:rPr>
          <w:bCs/>
          <w:sz w:val="32"/>
          <w:szCs w:val="32"/>
          <w:lang w:val="es-ES"/>
        </w:rPr>
      </w:pPr>
    </w:p>
    <w:p w14:paraId="0F4D405A" w14:textId="3C4A2737" w:rsidR="006678F8" w:rsidRDefault="003221D1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388754B6" wp14:editId="776A18E6">
            <wp:extent cx="3145809" cy="1222302"/>
            <wp:effectExtent l="0" t="0" r="381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7731" cy="122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45F8" w14:textId="41BBFE88" w:rsidR="003221D1" w:rsidRDefault="003221D1">
      <w:pPr>
        <w:rPr>
          <w:bCs/>
          <w:sz w:val="32"/>
          <w:szCs w:val="32"/>
          <w:lang w:val="es-ES"/>
        </w:rPr>
      </w:pPr>
    </w:p>
    <w:p w14:paraId="64206D2A" w14:textId="3FA77069" w:rsidR="003221D1" w:rsidRDefault="003221D1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7B21D566" wp14:editId="4E08B8D4">
            <wp:extent cx="3145790" cy="1560437"/>
            <wp:effectExtent l="0" t="0" r="381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066" cy="157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4C5B" w14:textId="5BCDFB3A" w:rsidR="003221D1" w:rsidRDefault="003221D1">
      <w:pPr>
        <w:rPr>
          <w:bCs/>
          <w:sz w:val="32"/>
          <w:szCs w:val="32"/>
          <w:lang w:val="es-ES"/>
        </w:rPr>
      </w:pPr>
    </w:p>
    <w:p w14:paraId="082BB471" w14:textId="03E379A1" w:rsidR="003221D1" w:rsidRDefault="003221D1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6A93198A" wp14:editId="64ED6FB6">
            <wp:extent cx="3179928" cy="1123661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459" cy="113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C72A" w14:textId="338E8082" w:rsidR="003221D1" w:rsidRDefault="003221D1">
      <w:pPr>
        <w:rPr>
          <w:bCs/>
          <w:sz w:val="32"/>
          <w:szCs w:val="32"/>
          <w:lang w:val="es-ES"/>
        </w:rPr>
      </w:pPr>
    </w:p>
    <w:p w14:paraId="7CE4C46E" w14:textId="77777777" w:rsidR="003221D1" w:rsidRDefault="003221D1">
      <w:pPr>
        <w:rPr>
          <w:bCs/>
          <w:sz w:val="32"/>
          <w:szCs w:val="32"/>
          <w:lang w:val="es-ES"/>
        </w:rPr>
      </w:pPr>
    </w:p>
    <w:p w14:paraId="7DF51835" w14:textId="17C9957F" w:rsidR="006678F8" w:rsidRDefault="003221D1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lastRenderedPageBreak/>
        <w:drawing>
          <wp:inline distT="0" distB="0" distL="0" distR="0" wp14:anchorId="51D42D68" wp14:editId="28FD4840">
            <wp:extent cx="2954740" cy="1576329"/>
            <wp:effectExtent l="0" t="0" r="444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156" cy="158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DF3D" w14:textId="5718E02E" w:rsidR="003221D1" w:rsidRDefault="003221D1">
      <w:pPr>
        <w:rPr>
          <w:bCs/>
          <w:sz w:val="32"/>
          <w:szCs w:val="32"/>
          <w:lang w:val="es-ES"/>
        </w:rPr>
      </w:pPr>
    </w:p>
    <w:p w14:paraId="705D2750" w14:textId="62016195" w:rsidR="003221D1" w:rsidRDefault="003221D1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70DFADCB" wp14:editId="37A8CE5C">
            <wp:extent cx="3439236" cy="1398187"/>
            <wp:effectExtent l="0" t="0" r="254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548" cy="14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79E0" w14:textId="08958409" w:rsidR="003221D1" w:rsidRDefault="003221D1">
      <w:pPr>
        <w:rPr>
          <w:bCs/>
          <w:sz w:val="32"/>
          <w:szCs w:val="32"/>
          <w:lang w:val="es-ES"/>
        </w:rPr>
      </w:pPr>
    </w:p>
    <w:p w14:paraId="6AF6F1D5" w14:textId="5AACFCBF" w:rsidR="003221D1" w:rsidRDefault="003221D1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053437A7" wp14:editId="403F625A">
            <wp:extent cx="3377821" cy="1580368"/>
            <wp:effectExtent l="0" t="0" r="63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602" cy="158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145D" w14:textId="0F3EF99F" w:rsidR="003221D1" w:rsidRDefault="003221D1">
      <w:pPr>
        <w:rPr>
          <w:bCs/>
          <w:sz w:val="32"/>
          <w:szCs w:val="32"/>
          <w:lang w:val="es-ES"/>
        </w:rPr>
      </w:pPr>
    </w:p>
    <w:p w14:paraId="7DFB0753" w14:textId="50D58FD8" w:rsidR="003221D1" w:rsidRDefault="003221D1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2021940A" wp14:editId="51875BB2">
            <wp:extent cx="3521123" cy="1343828"/>
            <wp:effectExtent l="0" t="0" r="0" b="254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553" cy="134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4143" w14:textId="0760817B" w:rsidR="003221D1" w:rsidRDefault="003221D1">
      <w:pPr>
        <w:rPr>
          <w:bCs/>
          <w:sz w:val="32"/>
          <w:szCs w:val="32"/>
          <w:lang w:val="es-ES"/>
        </w:rPr>
      </w:pPr>
    </w:p>
    <w:p w14:paraId="1C5412DE" w14:textId="694D54F9" w:rsidR="003221D1" w:rsidRDefault="003221D1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lastRenderedPageBreak/>
        <w:drawing>
          <wp:inline distT="0" distB="0" distL="0" distR="0" wp14:anchorId="7E6E065A" wp14:editId="17F6920A">
            <wp:extent cx="3543117" cy="1897039"/>
            <wp:effectExtent l="0" t="0" r="63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988" cy="1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B3A7" w14:textId="6015F212" w:rsidR="003221D1" w:rsidRDefault="003221D1">
      <w:pPr>
        <w:rPr>
          <w:bCs/>
          <w:sz w:val="32"/>
          <w:szCs w:val="32"/>
          <w:lang w:val="es-ES"/>
        </w:rPr>
      </w:pPr>
    </w:p>
    <w:p w14:paraId="44F485AA" w14:textId="39DA070C" w:rsidR="003221D1" w:rsidRDefault="003221D1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714E839B" wp14:editId="4B7A9CB1">
            <wp:extent cx="3542665" cy="1557281"/>
            <wp:effectExtent l="0" t="0" r="635" b="508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542" cy="156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1B8A" w14:textId="35268893" w:rsidR="003221D1" w:rsidRDefault="003221D1">
      <w:pPr>
        <w:rPr>
          <w:bCs/>
          <w:sz w:val="32"/>
          <w:szCs w:val="32"/>
          <w:lang w:val="es-ES"/>
        </w:rPr>
      </w:pPr>
    </w:p>
    <w:p w14:paraId="22524A98" w14:textId="4F0930F5" w:rsidR="003221D1" w:rsidRPr="00304D64" w:rsidRDefault="003221D1">
      <w:pPr>
        <w:rPr>
          <w:bCs/>
          <w:sz w:val="32"/>
          <w:szCs w:val="32"/>
          <w:lang w:val="es-ES"/>
        </w:rPr>
      </w:pPr>
      <w:r>
        <w:rPr>
          <w:bCs/>
          <w:noProof/>
          <w:sz w:val="32"/>
          <w:szCs w:val="32"/>
          <w:lang w:val="es-ES"/>
        </w:rPr>
        <w:drawing>
          <wp:inline distT="0" distB="0" distL="0" distR="0" wp14:anchorId="2EA7FFB8" wp14:editId="365A0568">
            <wp:extent cx="3841845" cy="1597074"/>
            <wp:effectExtent l="0" t="0" r="0" b="31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139" cy="161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21D1" w:rsidRPr="00304D64" w:rsidSect="00AB1E4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165D4F"/>
    <w:multiLevelType w:val="hybridMultilevel"/>
    <w:tmpl w:val="5C686950"/>
    <w:lvl w:ilvl="0" w:tplc="48E032F6">
      <w:start w:val="1"/>
      <w:numFmt w:val="decimalZero"/>
      <w:lvlText w:val="%1-"/>
      <w:lvlJc w:val="left"/>
      <w:pPr>
        <w:ind w:left="855" w:hanging="49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410058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00C6"/>
    <w:rsid w:val="00015555"/>
    <w:rsid w:val="00047FB3"/>
    <w:rsid w:val="001100C6"/>
    <w:rsid w:val="00184668"/>
    <w:rsid w:val="00217D47"/>
    <w:rsid w:val="0022620A"/>
    <w:rsid w:val="00236DCC"/>
    <w:rsid w:val="002449F5"/>
    <w:rsid w:val="00262B7E"/>
    <w:rsid w:val="002F1BD6"/>
    <w:rsid w:val="00304D64"/>
    <w:rsid w:val="003221D1"/>
    <w:rsid w:val="003C328F"/>
    <w:rsid w:val="00407DD0"/>
    <w:rsid w:val="00412745"/>
    <w:rsid w:val="004E7D41"/>
    <w:rsid w:val="0058340C"/>
    <w:rsid w:val="00620F51"/>
    <w:rsid w:val="00653C90"/>
    <w:rsid w:val="0065740D"/>
    <w:rsid w:val="006678F8"/>
    <w:rsid w:val="006D6564"/>
    <w:rsid w:val="006F4394"/>
    <w:rsid w:val="007305BF"/>
    <w:rsid w:val="007332AE"/>
    <w:rsid w:val="007453FC"/>
    <w:rsid w:val="007B54BB"/>
    <w:rsid w:val="007E6758"/>
    <w:rsid w:val="008618B3"/>
    <w:rsid w:val="009A17C8"/>
    <w:rsid w:val="009D7648"/>
    <w:rsid w:val="009D7CA2"/>
    <w:rsid w:val="00AB1E4F"/>
    <w:rsid w:val="00C03DB8"/>
    <w:rsid w:val="00CB3EDB"/>
    <w:rsid w:val="00CF5FF5"/>
    <w:rsid w:val="00D257D2"/>
    <w:rsid w:val="00E21953"/>
    <w:rsid w:val="00E30D68"/>
    <w:rsid w:val="00E43FF6"/>
    <w:rsid w:val="00E93861"/>
    <w:rsid w:val="00EB4DF6"/>
    <w:rsid w:val="00ED0690"/>
    <w:rsid w:val="00F440E9"/>
    <w:rsid w:val="00F535F3"/>
    <w:rsid w:val="00F669CD"/>
    <w:rsid w:val="00FF3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E824A1"/>
  <w15:chartTrackingRefBased/>
  <w15:docId w15:val="{79CBB694-DD4F-2E4D-AA35-9B0F9DDECC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1100C6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1100C6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1100C6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F535F3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618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411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fonts.google.com/specimen/Titillium+Web?query=titi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99</Words>
  <Characters>546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2022-05-20T18:56:00Z</dcterms:created>
  <dcterms:modified xsi:type="dcterms:W3CDTF">2022-05-20T18:56:00Z</dcterms:modified>
</cp:coreProperties>
</file>